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As you start to think about college, you might consider completing a </w:t>
      </w:r>
      <w:r w:rsidDel="00000000" w:rsidR="00000000" w:rsidRPr="00000000">
        <w:rPr>
          <w:i w:val="1"/>
          <w:u w:val="single"/>
          <w:rtl w:val="0"/>
        </w:rPr>
        <w:t xml:space="preserve">summer college program</w:t>
      </w:r>
      <w:r w:rsidDel="00000000" w:rsidR="00000000" w:rsidRPr="00000000">
        <w:rPr>
          <w:rtl w:val="0"/>
        </w:rPr>
        <w:t xml:space="preserve">. Some programs give you the opportunity to earn college credit (which can be transferred and applied to your university of choice), and living on a college campus for a couple weeks is a great way to get a feel for what college will be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FastWeb, a resource for researching colleges and scholarships, has put together a list of some summer programs:</w:t>
      </w:r>
    </w:p>
    <w:p w:rsidR="00000000" w:rsidDel="00000000" w:rsidP="00000000" w:rsidRDefault="00000000" w:rsidRPr="00000000">
      <w:pPr>
        <w:contextualSpacing w:val="0"/>
      </w:pPr>
      <w:hyperlink r:id="rId5">
        <w:r w:rsidDel="00000000" w:rsidR="00000000" w:rsidRPr="00000000">
          <w:rPr>
            <w:color w:val="1155cc"/>
            <w:u w:val="single"/>
            <w:rtl w:val="0"/>
          </w:rPr>
          <w:t xml:space="preserve">http://www.fastweb.com/college-search/articles/summer-programs-for-high-school-students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list is a helpful start, but there are lots of programs out there.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Summer Program Offerings - A Selection</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rtl w:val="0"/>
        </w:rPr>
        <w:t xml:space="preserve">Local</w:t>
      </w:r>
    </w:p>
    <w:p w:rsidR="00000000" w:rsidDel="00000000" w:rsidP="00000000" w:rsidRDefault="00000000" w:rsidRPr="00000000">
      <w:pPr>
        <w:contextualSpacing w:val="0"/>
      </w:pPr>
      <w:r w:rsidDel="00000000" w:rsidR="00000000" w:rsidRPr="00000000">
        <w:rPr>
          <w:rtl w:val="0"/>
        </w:rPr>
        <w:t xml:space="preserve">ACLU Summer Advocacy Institute at Georgetown University</w:t>
      </w:r>
    </w:p>
    <w:p w:rsidR="00000000" w:rsidDel="00000000" w:rsidP="00000000" w:rsidRDefault="00000000" w:rsidRPr="00000000">
      <w:pPr>
        <w:contextualSpacing w:val="0"/>
      </w:pPr>
      <w:hyperlink r:id="rId6">
        <w:r w:rsidDel="00000000" w:rsidR="00000000" w:rsidRPr="00000000">
          <w:rPr>
            <w:color w:val="1155cc"/>
            <w:u w:val="single"/>
            <w:rtl w:val="0"/>
          </w:rPr>
          <w:t xml:space="preserve">https://www.aclu.org/feature/aclu-summer-institute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premiere students interested in social justice. “Learn directly from lawyers, lobbyists, community activists, journalists, and other experts working to defend the civil rights and liberties critical to a free and open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American University - Community of Scholars</w:t>
      </w:r>
    </w:p>
    <w:p w:rsidR="00000000" w:rsidDel="00000000" w:rsidP="00000000" w:rsidRDefault="00000000" w:rsidRPr="00000000">
      <w:pPr>
        <w:contextualSpacing w:val="0"/>
      </w:pPr>
      <w:hyperlink r:id="rId7">
        <w:r w:rsidDel="00000000" w:rsidR="00000000" w:rsidRPr="00000000">
          <w:rPr>
            <w:color w:val="1155cc"/>
            <w:u w:val="single"/>
            <w:rtl w:val="0"/>
          </w:rPr>
          <w:t xml:space="preserve">http://www.american.edu/sis/CommunityofScholars/</w:t>
        </w:r>
      </w:hyperlink>
    </w:p>
    <w:p w:rsidR="00000000" w:rsidDel="00000000" w:rsidP="00000000" w:rsidRDefault="00000000" w:rsidRPr="00000000">
      <w:pPr>
        <w:contextualSpacing w:val="0"/>
      </w:pPr>
      <w:r w:rsidDel="00000000" w:rsidR="00000000" w:rsidRPr="00000000">
        <w:rPr>
          <w:rtl w:val="0"/>
        </w:rPr>
        <w:t xml:space="preserve">For students currently in seconde or premiere who are interested in International Relations</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American University - Discover the World of Communication</w:t>
      </w:r>
    </w:p>
    <w:p w:rsidR="00000000" w:rsidDel="00000000" w:rsidP="00000000" w:rsidRDefault="00000000" w:rsidRPr="00000000">
      <w:pPr>
        <w:contextualSpacing w:val="0"/>
      </w:pPr>
      <w:hyperlink r:id="rId8">
        <w:r w:rsidDel="00000000" w:rsidR="00000000" w:rsidRPr="00000000">
          <w:rPr>
            <w:color w:val="1155cc"/>
            <w:u w:val="single"/>
            <w:rtl w:val="0"/>
          </w:rPr>
          <w:t xml:space="preserve">http://www.american.edu/soc/discover/</w:t>
        </w:r>
      </w:hyperlink>
    </w:p>
    <w:p w:rsidR="00000000" w:rsidDel="00000000" w:rsidP="00000000" w:rsidRDefault="00000000" w:rsidRPr="00000000">
      <w:pPr>
        <w:contextualSpacing w:val="0"/>
      </w:pPr>
      <w:r w:rsidDel="00000000" w:rsidR="00000000" w:rsidRPr="00000000">
        <w:rPr>
          <w:rtl w:val="0"/>
        </w:rPr>
        <w:t xml:space="preserve">For students currently in quatrieme through premiere who are interested in International Relations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Georgetown University </w:t>
      </w:r>
    </w:p>
    <w:p w:rsidR="00000000" w:rsidDel="00000000" w:rsidP="00000000" w:rsidRDefault="00000000" w:rsidRPr="00000000">
      <w:pPr>
        <w:contextualSpacing w:val="0"/>
      </w:pPr>
      <w:hyperlink r:id="rId9">
        <w:r w:rsidDel="00000000" w:rsidR="00000000" w:rsidRPr="00000000">
          <w:rPr>
            <w:color w:val="1155cc"/>
            <w:u w:val="single"/>
            <w:rtl w:val="0"/>
          </w:rPr>
          <w:t xml:space="preserve">http://scs.georgetown.edu/departments/21/summer-programs-for-high-school-students/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and non-credit programs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George Washington University</w:t>
      </w:r>
    </w:p>
    <w:p w:rsidR="00000000" w:rsidDel="00000000" w:rsidP="00000000" w:rsidRDefault="00000000" w:rsidRPr="00000000">
      <w:pPr>
        <w:contextualSpacing w:val="0"/>
      </w:pPr>
      <w:hyperlink r:id="rId10">
        <w:r w:rsidDel="00000000" w:rsidR="00000000" w:rsidRPr="00000000">
          <w:rPr>
            <w:color w:val="1155cc"/>
            <w:u w:val="single"/>
            <w:rtl w:val="0"/>
          </w:rPr>
          <w:t xml:space="preserve">http://summer.gwu.edu/summer-immersion</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Noncredit program for students currently in troisieme through premiere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George Washington University</w:t>
      </w:r>
    </w:p>
    <w:p w:rsidR="00000000" w:rsidDel="00000000" w:rsidP="00000000" w:rsidRDefault="00000000" w:rsidRPr="00000000">
      <w:pPr>
        <w:contextualSpacing w:val="0"/>
      </w:pPr>
      <w:hyperlink r:id="rId11">
        <w:r w:rsidDel="00000000" w:rsidR="00000000" w:rsidRPr="00000000">
          <w:rPr>
            <w:color w:val="1155cc"/>
            <w:u w:val="single"/>
            <w:rtl w:val="0"/>
          </w:rPr>
          <w:t xml:space="preserve">http://summer.gwu.edu/college-intensive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program for students currently in seconde or premiere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MICA - Maryland Institute College of Art: Baltimore</w:t>
      </w:r>
    </w:p>
    <w:p w:rsidR="00000000" w:rsidDel="00000000" w:rsidP="00000000" w:rsidRDefault="00000000" w:rsidRPr="00000000">
      <w:pPr>
        <w:contextualSpacing w:val="0"/>
      </w:pPr>
      <w:hyperlink r:id="rId12">
        <w:r w:rsidDel="00000000" w:rsidR="00000000" w:rsidRPr="00000000">
          <w:rPr>
            <w:color w:val="1155cc"/>
            <w:u w:val="single"/>
            <w:rtl w:val="0"/>
          </w:rPr>
          <w:t xml:space="preserve">https://www.mica.edu/Programs_of_Study/Programs_for_Children_and_Teens/Programs_for_High_School_Students/Summer_Pre-College.html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Other East Coast Programs</w:t>
      </w:r>
    </w:p>
    <w:p w:rsidR="00000000" w:rsidDel="00000000" w:rsidP="00000000" w:rsidRDefault="00000000" w:rsidRPr="00000000">
      <w:pPr>
        <w:contextualSpacing w:val="0"/>
      </w:pPr>
      <w:r w:rsidDel="00000000" w:rsidR="00000000" w:rsidRPr="00000000">
        <w:rPr>
          <w:rtl w:val="0"/>
        </w:rPr>
        <w:t xml:space="preserve">Boston University - Summer Term</w:t>
      </w:r>
    </w:p>
    <w:p w:rsidR="00000000" w:rsidDel="00000000" w:rsidP="00000000" w:rsidRDefault="00000000" w:rsidRPr="00000000">
      <w:pPr>
        <w:contextualSpacing w:val="0"/>
      </w:pPr>
      <w:hyperlink r:id="rId13">
        <w:r w:rsidDel="00000000" w:rsidR="00000000" w:rsidRPr="00000000">
          <w:rPr>
            <w:color w:val="1155cc"/>
            <w:u w:val="single"/>
            <w:rtl w:val="0"/>
          </w:rPr>
          <w:t xml:space="preserve">http://www.bu.edu/summer/high-school-programs/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Five program options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Columbia University</w:t>
      </w:r>
    </w:p>
    <w:p w:rsidR="00000000" w:rsidDel="00000000" w:rsidP="00000000" w:rsidRDefault="00000000" w:rsidRPr="00000000">
      <w:pPr>
        <w:contextualSpacing w:val="0"/>
      </w:pPr>
      <w:r w:rsidDel="00000000" w:rsidR="00000000" w:rsidRPr="00000000">
        <w:rPr>
          <w:rtl w:val="0"/>
        </w:rPr>
        <w:t xml:space="preserve">Summer Programs for High School Students - New York City</w:t>
      </w:r>
    </w:p>
    <w:p w:rsidR="00000000" w:rsidDel="00000000" w:rsidP="00000000" w:rsidRDefault="00000000" w:rsidRPr="00000000">
      <w:pPr>
        <w:contextualSpacing w:val="0"/>
      </w:pPr>
      <w:hyperlink r:id="rId14">
        <w:r w:rsidDel="00000000" w:rsidR="00000000" w:rsidRPr="00000000">
          <w:rPr>
            <w:color w:val="1155cc"/>
            <w:u w:val="single"/>
            <w:rtl w:val="0"/>
          </w:rPr>
          <w:t xml:space="preserve">http://ce.columbia.edu/high-school/nyc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Cooper Union</w:t>
      </w:r>
    </w:p>
    <w:p w:rsidR="00000000" w:rsidDel="00000000" w:rsidP="00000000" w:rsidRDefault="00000000" w:rsidRPr="00000000">
      <w:pPr>
        <w:contextualSpacing w:val="0"/>
      </w:pPr>
      <w:r w:rsidDel="00000000" w:rsidR="00000000" w:rsidRPr="00000000">
        <w:rPr>
          <w:rtl w:val="0"/>
        </w:rPr>
        <w:t xml:space="preserve">Summer Writing Program</w:t>
      </w:r>
    </w:p>
    <w:p w:rsidR="00000000" w:rsidDel="00000000" w:rsidP="00000000" w:rsidRDefault="00000000" w:rsidRPr="00000000">
      <w:pPr>
        <w:contextualSpacing w:val="0"/>
      </w:pPr>
      <w:hyperlink r:id="rId15">
        <w:r w:rsidDel="00000000" w:rsidR="00000000" w:rsidRPr="00000000">
          <w:rPr>
            <w:color w:val="1155cc"/>
            <w:u w:val="single"/>
            <w:rtl w:val="0"/>
          </w:rPr>
          <w:t xml:space="preserve">http://www.cooper.edu/academics/outreach-and-pre-college/summer-writing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premieres and terminales. Focuses on writing at the college level.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Cornell University Summer College</w:t>
      </w:r>
    </w:p>
    <w:p w:rsidR="00000000" w:rsidDel="00000000" w:rsidP="00000000" w:rsidRDefault="00000000" w:rsidRPr="00000000">
      <w:pPr>
        <w:contextualSpacing w:val="0"/>
      </w:pPr>
      <w:hyperlink r:id="rId16">
        <w:r w:rsidDel="00000000" w:rsidR="00000000" w:rsidRPr="00000000">
          <w:rPr>
            <w:color w:val="1155cc"/>
            <w:u w:val="single"/>
            <w:rtl w:val="0"/>
          </w:rPr>
          <w:t xml:space="preserve">https://www.sce.cornell.edu/sc/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students in seconde and older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Duke University - Summer Academy for High School Students</w:t>
      </w:r>
    </w:p>
    <w:p w:rsidR="00000000" w:rsidDel="00000000" w:rsidP="00000000" w:rsidRDefault="00000000" w:rsidRPr="00000000">
      <w:pPr>
        <w:contextualSpacing w:val="0"/>
      </w:pPr>
      <w:hyperlink r:id="rId17">
        <w:r w:rsidDel="00000000" w:rsidR="00000000" w:rsidRPr="00000000">
          <w:rPr>
            <w:color w:val="1155cc"/>
            <w:u w:val="single"/>
            <w:rtl w:val="0"/>
          </w:rPr>
          <w:t xml:space="preserve">http://summersession.duke.edu/high-school-students/duke-summer-academy</w:t>
        </w:r>
      </w:hyperlink>
    </w:p>
    <w:p w:rsidR="00000000" w:rsidDel="00000000" w:rsidP="00000000" w:rsidRDefault="00000000" w:rsidRPr="00000000">
      <w:pPr>
        <w:contextualSpacing w:val="0"/>
      </w:pPr>
      <w:r w:rsidDel="00000000" w:rsidR="00000000" w:rsidRPr="00000000">
        <w:rPr>
          <w:rtl w:val="0"/>
        </w:rPr>
        <w:t xml:space="preserve">For students currently in troisieme through terminale</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Duke University - Summer College for High School Students</w:t>
      </w:r>
    </w:p>
    <w:p w:rsidR="00000000" w:rsidDel="00000000" w:rsidP="00000000" w:rsidRDefault="00000000" w:rsidRPr="00000000">
      <w:pPr>
        <w:contextualSpacing w:val="0"/>
      </w:pPr>
      <w:hyperlink r:id="rId18">
        <w:r w:rsidDel="00000000" w:rsidR="00000000" w:rsidRPr="00000000">
          <w:rPr>
            <w:color w:val="1155cc"/>
            <w:u w:val="single"/>
            <w:rtl w:val="0"/>
          </w:rPr>
          <w:t xml:space="preserve">http://summersession.duke.edu/high-school-students/summer-college-for-high-school-students</w:t>
        </w:r>
      </w:hyperlink>
    </w:p>
    <w:p w:rsidR="00000000" w:rsidDel="00000000" w:rsidP="00000000" w:rsidRDefault="00000000" w:rsidRPr="00000000">
      <w:pPr>
        <w:contextualSpacing w:val="0"/>
      </w:pPr>
      <w:r w:rsidDel="00000000" w:rsidR="00000000" w:rsidRPr="00000000">
        <w:rPr>
          <w:rtl w:val="0"/>
        </w:rPr>
        <w:t xml:space="preserve">For students currently in seconde or premiere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Harvard Summer School</w:t>
      </w:r>
    </w:p>
    <w:p w:rsidR="00000000" w:rsidDel="00000000" w:rsidP="00000000" w:rsidRDefault="00000000" w:rsidRPr="00000000">
      <w:pPr>
        <w:contextualSpacing w:val="0"/>
      </w:pPr>
      <w:hyperlink r:id="rId19">
        <w:r w:rsidDel="00000000" w:rsidR="00000000" w:rsidRPr="00000000">
          <w:rPr>
            <w:color w:val="1155cc"/>
            <w:u w:val="single"/>
            <w:rtl w:val="0"/>
          </w:rPr>
          <w:t xml:space="preserve">http://www.summer.harvard.edu/high-school-programs/secondary-school-program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program for students between ages 15 and 19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Ithaca College - Summer College</w:t>
      </w:r>
    </w:p>
    <w:p w:rsidR="00000000" w:rsidDel="00000000" w:rsidP="00000000" w:rsidRDefault="00000000" w:rsidRPr="00000000">
      <w:pPr>
        <w:contextualSpacing w:val="0"/>
      </w:pPr>
      <w:hyperlink r:id="rId20">
        <w:r w:rsidDel="00000000" w:rsidR="00000000" w:rsidRPr="00000000">
          <w:rPr>
            <w:color w:val="1155cc"/>
            <w:u w:val="single"/>
            <w:rtl w:val="0"/>
          </w:rPr>
          <w:t xml:space="preserve">http://www.ithaca.edu/summercollege/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Ithaca College - Writers Institute</w:t>
      </w:r>
    </w:p>
    <w:p w:rsidR="00000000" w:rsidDel="00000000" w:rsidP="00000000" w:rsidRDefault="00000000" w:rsidRPr="00000000">
      <w:pPr>
        <w:contextualSpacing w:val="0"/>
      </w:pPr>
      <w:hyperlink r:id="rId21">
        <w:r w:rsidDel="00000000" w:rsidR="00000000" w:rsidRPr="00000000">
          <w:rPr>
            <w:color w:val="1155cc"/>
            <w:u w:val="single"/>
            <w:rtl w:val="0"/>
          </w:rPr>
          <w:t xml:space="preserve">http://www.ithaca.edu/writers-institute/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Creative and professional writing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Marist - Summer Pre-College Programs</w:t>
      </w:r>
    </w:p>
    <w:p w:rsidR="00000000" w:rsidDel="00000000" w:rsidP="00000000" w:rsidRDefault="00000000" w:rsidRPr="00000000">
      <w:pPr>
        <w:contextualSpacing w:val="0"/>
      </w:pPr>
      <w:hyperlink r:id="rId22">
        <w:r w:rsidDel="00000000" w:rsidR="00000000" w:rsidRPr="00000000">
          <w:rPr>
            <w:color w:val="1155cc"/>
            <w:u w:val="single"/>
            <w:rtl w:val="0"/>
          </w:rPr>
          <w:t xml:space="preserve">https://www.marist.edu/summerinstitutes/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Options in New York City and Florence, Italy, in a variety of subjects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 York University - PreCollege</w:t>
      </w:r>
    </w:p>
    <w:p w:rsidR="00000000" w:rsidDel="00000000" w:rsidP="00000000" w:rsidRDefault="00000000" w:rsidRPr="00000000">
      <w:pPr>
        <w:contextualSpacing w:val="0"/>
      </w:pPr>
      <w:hyperlink r:id="rId23">
        <w:r w:rsidDel="00000000" w:rsidR="00000000" w:rsidRPr="00000000">
          <w:rPr>
            <w:color w:val="1155cc"/>
            <w:u w:val="single"/>
            <w:rtl w:val="0"/>
          </w:rPr>
          <w:t xml:space="preserve">http://www.nyu.edu/admissions/high-school-programs/precollege.html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program, multiple program options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Rutgers University - Pre-Engineering Summer Academy</w:t>
      </w:r>
    </w:p>
    <w:p w:rsidR="00000000" w:rsidDel="00000000" w:rsidP="00000000" w:rsidRDefault="00000000" w:rsidRPr="00000000">
      <w:pPr>
        <w:contextualSpacing w:val="0"/>
      </w:pPr>
      <w:hyperlink r:id="rId24">
        <w:r w:rsidDel="00000000" w:rsidR="00000000" w:rsidRPr="00000000">
          <w:rPr>
            <w:color w:val="1155cc"/>
            <w:u w:val="single"/>
            <w:rtl w:val="0"/>
          </w:rPr>
          <w:t xml:space="preserve">http://summer.rutgers.edu/precollege-academies/preengineering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Intensive one-week program for ages 16-18</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Yale Young Global Scholars</w:t>
      </w:r>
    </w:p>
    <w:p w:rsidR="00000000" w:rsidDel="00000000" w:rsidP="00000000" w:rsidRDefault="00000000" w:rsidRPr="00000000">
      <w:pPr>
        <w:contextualSpacing w:val="0"/>
      </w:pPr>
      <w:hyperlink r:id="rId25">
        <w:r w:rsidDel="00000000" w:rsidR="00000000" w:rsidRPr="00000000">
          <w:rPr>
            <w:color w:val="1155cc"/>
            <w:u w:val="single"/>
            <w:rtl w:val="0"/>
          </w:rPr>
          <w:t xml:space="preserve">http://globalscholars.yale.edu/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students currently in seconde or premiere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Other/Multiple Locations</w:t>
      </w:r>
    </w:p>
    <w:p w:rsidR="00000000" w:rsidDel="00000000" w:rsidP="00000000" w:rsidRDefault="00000000" w:rsidRPr="00000000">
      <w:pPr>
        <w:contextualSpacing w:val="0"/>
      </w:pPr>
      <w:r w:rsidDel="00000000" w:rsidR="00000000" w:rsidRPr="00000000">
        <w:rPr>
          <w:rtl w:val="0"/>
        </w:rPr>
        <w:t xml:space="preserve">Discovery Internships</w:t>
      </w:r>
    </w:p>
    <w:p w:rsidR="00000000" w:rsidDel="00000000" w:rsidP="00000000" w:rsidRDefault="00000000" w:rsidRPr="00000000">
      <w:pPr>
        <w:contextualSpacing w:val="0"/>
      </w:pPr>
      <w:hyperlink r:id="rId26">
        <w:r w:rsidDel="00000000" w:rsidR="00000000" w:rsidRPr="00000000">
          <w:rPr>
            <w:color w:val="1155cc"/>
            <w:u w:val="single"/>
            <w:rtl w:val="0"/>
          </w:rPr>
          <w:t xml:space="preserve">http://www.discoveryinternships.com/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Internships in four US cities and in London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Experience America</w:t>
      </w:r>
    </w:p>
    <w:p w:rsidR="00000000" w:rsidDel="00000000" w:rsidP="00000000" w:rsidRDefault="00000000" w:rsidRPr="00000000">
      <w:pPr>
        <w:contextualSpacing w:val="0"/>
      </w:pPr>
      <w:hyperlink r:id="rId27">
        <w:r w:rsidDel="00000000" w:rsidR="00000000" w:rsidRPr="00000000">
          <w:rPr>
            <w:color w:val="1155cc"/>
            <w:u w:val="single"/>
            <w:rtl w:val="0"/>
          </w:rPr>
          <w:t xml:space="preserve">http://www.expamerica.net/summer/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Programs for game design, fashion design, and entrepreneurship in Washington State, California, and other cities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Kingdom Education</w:t>
      </w:r>
    </w:p>
    <w:p w:rsidR="00000000" w:rsidDel="00000000" w:rsidP="00000000" w:rsidRDefault="00000000" w:rsidRPr="00000000">
      <w:pPr>
        <w:contextualSpacing w:val="0"/>
      </w:pPr>
      <w:hyperlink r:id="rId28">
        <w:r w:rsidDel="00000000" w:rsidR="00000000" w:rsidRPr="00000000">
          <w:rPr>
            <w:color w:val="1155cc"/>
            <w:u w:val="single"/>
            <w:rtl w:val="0"/>
          </w:rPr>
          <w:t xml:space="preserve">http://www.kgdm.org/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Programs in US/Canada, UK, Australia, and New Zealand for students ages 14-18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MICA - Maryland Institute College of Art: Tuscany</w:t>
      </w:r>
    </w:p>
    <w:p w:rsidR="00000000" w:rsidDel="00000000" w:rsidP="00000000" w:rsidRDefault="00000000" w:rsidRPr="00000000">
      <w:pPr>
        <w:contextualSpacing w:val="0"/>
      </w:pPr>
      <w:hyperlink r:id="rId29">
        <w:r w:rsidDel="00000000" w:rsidR="00000000" w:rsidRPr="00000000">
          <w:rPr>
            <w:color w:val="1155cc"/>
            <w:u w:val="single"/>
            <w:rtl w:val="0"/>
          </w:rPr>
          <w:t xml:space="preserve">https://www.mica.edu/Programs_of_Study/Programs_for_Children_and_Teens/Programs_for_High_School_Students/Summer_Pre-College.html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Credit program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School of Creative and Performing Arts</w:t>
      </w:r>
    </w:p>
    <w:p w:rsidR="00000000" w:rsidDel="00000000" w:rsidP="00000000" w:rsidRDefault="00000000" w:rsidRPr="00000000">
      <w:pPr>
        <w:contextualSpacing w:val="0"/>
      </w:pPr>
      <w:hyperlink r:id="rId30">
        <w:r w:rsidDel="00000000" w:rsidR="00000000" w:rsidRPr="00000000">
          <w:rPr>
            <w:color w:val="1155cc"/>
            <w:u w:val="single"/>
            <w:rtl w:val="0"/>
          </w:rPr>
          <w:t xml:space="preserve">https://www.socapa.org/</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Programs in filmmaking, acting, music, photography, and dance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SPI Study Abroad</w:t>
      </w:r>
    </w:p>
    <w:p w:rsidR="00000000" w:rsidDel="00000000" w:rsidP="00000000" w:rsidRDefault="00000000" w:rsidRPr="00000000">
      <w:pPr>
        <w:contextualSpacing w:val="0"/>
      </w:pPr>
      <w:r w:rsidDel="00000000" w:rsidR="00000000" w:rsidRPr="00000000">
        <w:rPr>
          <w:rtl w:val="0"/>
        </w:rPr>
        <w:t xml:space="preserve">Language immersion, global leadership, and community service. Programs in Spain, France, Italy, Costa Rica, and China.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Summer Discovery</w:t>
      </w:r>
    </w:p>
    <w:p w:rsidR="00000000" w:rsidDel="00000000" w:rsidP="00000000" w:rsidRDefault="00000000" w:rsidRPr="00000000">
      <w:pPr>
        <w:contextualSpacing w:val="0"/>
      </w:pPr>
      <w:hyperlink r:id="rId31">
        <w:r w:rsidDel="00000000" w:rsidR="00000000" w:rsidRPr="00000000">
          <w:rPr>
            <w:color w:val="1155cc"/>
            <w:u w:val="single"/>
            <w:rtl w:val="0"/>
          </w:rPr>
          <w:t xml:space="preserve">http://www.summerdiscovery.com/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Multiple universities: Nine in the US and three international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Summer Study</w:t>
      </w:r>
    </w:p>
    <w:p w:rsidR="00000000" w:rsidDel="00000000" w:rsidP="00000000" w:rsidRDefault="00000000" w:rsidRPr="00000000">
      <w:pPr>
        <w:contextualSpacing w:val="0"/>
      </w:pPr>
      <w:hyperlink r:id="rId32">
        <w:r w:rsidDel="00000000" w:rsidR="00000000" w:rsidRPr="00000000">
          <w:rPr>
            <w:color w:val="1155cc"/>
            <w:u w:val="single"/>
            <w:rtl w:val="0"/>
          </w:rPr>
          <w:t xml:space="preserve">http://www.summerstudy.com/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Four US and two international locations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Toronto - Deep Summer Academy: Da Vinci Engineering Enrichment Program</w:t>
      </w:r>
    </w:p>
    <w:p w:rsidR="00000000" w:rsidDel="00000000" w:rsidP="00000000" w:rsidRDefault="00000000" w:rsidRPr="00000000">
      <w:pPr>
        <w:contextualSpacing w:val="0"/>
      </w:pPr>
      <w:hyperlink r:id="rId33">
        <w:r w:rsidDel="00000000" w:rsidR="00000000" w:rsidRPr="00000000">
          <w:rPr>
            <w:color w:val="1155cc"/>
            <w:u w:val="single"/>
            <w:rtl w:val="0"/>
          </w:rPr>
          <w:t xml:space="preserve">http://outreach.engineering.utoronto.ca/pre-university-programs/deep-summer-academy/</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students who excel in math and science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University of Toronto - Youth Summer Programs</w:t>
      </w:r>
    </w:p>
    <w:p w:rsidR="00000000" w:rsidDel="00000000" w:rsidP="00000000" w:rsidRDefault="00000000" w:rsidRPr="00000000">
      <w:pPr>
        <w:contextualSpacing w:val="0"/>
      </w:pPr>
      <w:hyperlink r:id="rId34">
        <w:r w:rsidDel="00000000" w:rsidR="00000000" w:rsidRPr="00000000">
          <w:rPr>
            <w:color w:val="1155cc"/>
            <w:u w:val="single"/>
            <w:rtl w:val="0"/>
          </w:rPr>
          <w:t xml:space="preserve">http://www.ysp.utoronto.ca/</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students interested in law or medicine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Varsity Education</w:t>
      </w:r>
    </w:p>
    <w:p w:rsidR="00000000" w:rsidDel="00000000" w:rsidP="00000000" w:rsidRDefault="00000000" w:rsidRPr="00000000">
      <w:pPr>
        <w:contextualSpacing w:val="0"/>
      </w:pPr>
      <w:hyperlink r:id="rId35">
        <w:r w:rsidDel="00000000" w:rsidR="00000000" w:rsidRPr="00000000">
          <w:rPr>
            <w:color w:val="1155cc"/>
            <w:u w:val="single"/>
            <w:rtl w:val="0"/>
          </w:rPr>
          <w:t xml:space="preserve">http://varsity-education.ac/</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Designed and taught by Oxford and Cambridge fellows. Scholarships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Washington University in St. Louis</w:t>
      </w:r>
    </w:p>
    <w:p w:rsidR="00000000" w:rsidDel="00000000" w:rsidP="00000000" w:rsidRDefault="00000000" w:rsidRPr="00000000">
      <w:pPr>
        <w:contextualSpacing w:val="0"/>
      </w:pPr>
      <w:r w:rsidDel="00000000" w:rsidR="00000000" w:rsidRPr="00000000">
        <w:rPr>
          <w:rtl w:val="0"/>
        </w:rPr>
        <w:t xml:space="preserve">College of Arts &amp; Sciences Summer Experiences: </w:t>
      </w:r>
      <w:hyperlink r:id="rId36">
        <w:r w:rsidDel="00000000" w:rsidR="00000000" w:rsidRPr="00000000">
          <w:rPr>
            <w:color w:val="1155cc"/>
            <w:u w:val="single"/>
            <w:rtl w:val="0"/>
          </w:rPr>
          <w:t xml:space="preserve">http://summerexperiences.wustl.edu/</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Sam Fox School of Design &amp; Visual Arts Pre-College Programs: </w:t>
      </w:r>
      <w:hyperlink r:id="rId37">
        <w:r w:rsidDel="00000000" w:rsidR="00000000" w:rsidRPr="00000000">
          <w:rPr>
            <w:color w:val="1155cc"/>
            <w:u w:val="single"/>
            <w:rtl w:val="0"/>
          </w:rPr>
          <w:t xml:space="preserve">http://samfoxschool.wustl.edu/precollege</w:t>
        </w:r>
      </w:hyperlink>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Yale Young Global Scholars - Singapore</w:t>
      </w:r>
    </w:p>
    <w:p w:rsidR="00000000" w:rsidDel="00000000" w:rsidP="00000000" w:rsidRDefault="00000000" w:rsidRPr="00000000">
      <w:pPr>
        <w:contextualSpacing w:val="0"/>
      </w:pPr>
      <w:hyperlink r:id="rId38">
        <w:r w:rsidDel="00000000" w:rsidR="00000000" w:rsidRPr="00000000">
          <w:rPr>
            <w:color w:val="1155cc"/>
            <w:u w:val="single"/>
            <w:rtl w:val="0"/>
          </w:rPr>
          <w:t xml:space="preserve">http://yygssingapore.yale.edu/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For students between ages 13-17 and currently in troisieme or seconde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Marine Biology</w:t>
      </w:r>
    </w:p>
    <w:p w:rsidR="00000000" w:rsidDel="00000000" w:rsidP="00000000" w:rsidRDefault="00000000" w:rsidRPr="00000000">
      <w:pPr>
        <w:contextualSpacing w:val="0"/>
      </w:pPr>
      <w:r w:rsidDel="00000000" w:rsidR="00000000" w:rsidRPr="00000000">
        <w:rPr>
          <w:color w:val="222222"/>
          <w:rtl w:val="0"/>
        </w:rPr>
        <w:t xml:space="preserve">Acadia Institute of Oceanography</w:t>
      </w:r>
    </w:p>
    <w:p w:rsidR="00000000" w:rsidDel="00000000" w:rsidP="00000000" w:rsidRDefault="00000000" w:rsidRPr="00000000">
      <w:pPr>
        <w:contextualSpacing w:val="0"/>
      </w:pPr>
      <w:hyperlink r:id="rId39">
        <w:r w:rsidDel="00000000" w:rsidR="00000000" w:rsidRPr="00000000">
          <w:rPr>
            <w:color w:val="1155cc"/>
            <w:u w:val="single"/>
            <w:rtl w:val="0"/>
          </w:rPr>
          <w:t xml:space="preserve">http://www.acadiainstitute.com/</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Fundy Marine Science Institute - Whale Camp</w:t>
      </w:r>
    </w:p>
    <w:p w:rsidR="00000000" w:rsidDel="00000000" w:rsidP="00000000" w:rsidRDefault="00000000" w:rsidRPr="00000000">
      <w:pPr>
        <w:contextualSpacing w:val="0"/>
      </w:pPr>
      <w:hyperlink r:id="rId40">
        <w:r w:rsidDel="00000000" w:rsidR="00000000" w:rsidRPr="00000000">
          <w:rPr>
            <w:color w:val="1155cc"/>
            <w:u w:val="single"/>
            <w:rtl w:val="0"/>
          </w:rPr>
          <w:t xml:space="preserve">http://www.whalecamp.com/our-programs/additional-offerings</w:t>
        </w:r>
      </w:hyperlink>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Three-week workshops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SEA Semester</w:t>
      </w:r>
    </w:p>
    <w:p w:rsidR="00000000" w:rsidDel="00000000" w:rsidP="00000000" w:rsidRDefault="00000000" w:rsidRPr="00000000">
      <w:pPr>
        <w:contextualSpacing w:val="0"/>
      </w:pPr>
      <w:hyperlink r:id="rId41">
        <w:r w:rsidDel="00000000" w:rsidR="00000000" w:rsidRPr="00000000">
          <w:rPr>
            <w:color w:val="1155cc"/>
            <w:u w:val="single"/>
            <w:rtl w:val="0"/>
          </w:rPr>
          <w:t xml:space="preserve">http://www.sea.edu/high_school_programs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Sea Turtle Camp</w:t>
      </w:r>
    </w:p>
    <w:p w:rsidR="00000000" w:rsidDel="00000000" w:rsidP="00000000" w:rsidRDefault="00000000" w:rsidRPr="00000000">
      <w:pPr>
        <w:contextualSpacing w:val="0"/>
      </w:pPr>
      <w:hyperlink r:id="rId42">
        <w:r w:rsidDel="00000000" w:rsidR="00000000" w:rsidRPr="00000000">
          <w:rPr>
            <w:color w:val="1155cc"/>
            <w:u w:val="single"/>
            <w:rtl w:val="0"/>
          </w:rPr>
          <w:t xml:space="preserve">http://www.seaturtlecamp.com/signup/2016-marine-biology-teen-summer-camp-schedule/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University of North Carolina Wilmington - Marine Quest</w:t>
      </w:r>
    </w:p>
    <w:p w:rsidR="00000000" w:rsidDel="00000000" w:rsidP="00000000" w:rsidRDefault="00000000" w:rsidRPr="00000000">
      <w:pPr>
        <w:contextualSpacing w:val="0"/>
      </w:pPr>
      <w:hyperlink r:id="rId43">
        <w:r w:rsidDel="00000000" w:rsidR="00000000" w:rsidRPr="00000000">
          <w:rPr>
            <w:color w:val="1155cc"/>
            <w:u w:val="single"/>
            <w:rtl w:val="0"/>
          </w:rPr>
          <w:t xml:space="preserve">http://uncw.edu/marinequest/</w:t>
        </w:r>
      </w:hyperlink>
      <w:r w:rsidDel="00000000" w:rsidR="00000000" w:rsidRPr="00000000">
        <w:rPr>
          <w:rtl w:val="0"/>
        </w:rPr>
      </w:r>
    </w:p>
    <w:p w:rsidR="00000000" w:rsidDel="00000000" w:rsidP="00000000" w:rsidRDefault="00000000" w:rsidRPr="00000000">
      <w:pPr>
        <w:contextualSpacing w:val="0"/>
      </w:pPr>
      <w:hyperlink r:id="rId44">
        <w:r w:rsidDel="00000000" w:rsidR="00000000" w:rsidRPr="00000000">
          <w:rPr>
            <w:color w:val="1155cc"/>
            <w:u w:val="single"/>
            <w:rtl w:val="0"/>
          </w:rPr>
          <w:t xml:space="preserve">http://uncw.edu/marinequest/summercamps.html</w:t>
        </w:r>
      </w:hyperlink>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Various program options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color w:val="222222"/>
          <w:rtl w:val="0"/>
        </w:rPr>
        <w:t xml:space="preserve">Gap Year Programs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Oxford Royale Academy</w:t>
      </w:r>
    </w:p>
    <w:p w:rsidR="00000000" w:rsidDel="00000000" w:rsidP="00000000" w:rsidRDefault="00000000" w:rsidRPr="00000000">
      <w:pPr>
        <w:contextualSpacing w:val="0"/>
      </w:pPr>
      <w:r w:rsidDel="00000000" w:rsidR="00000000" w:rsidRPr="00000000">
        <w:rPr>
          <w:color w:val="222222"/>
          <w:rtl w:val="0"/>
        </w:rPr>
        <w:t xml:space="preserve">12-week residential program. Participate in small-group tutorials at University of Oxford and write a dissertation on a topic of your choice. Receive support for BMAT, UKCAT, and other admission tests, as well as English language proficiency tests such as TOEFL and IELTS. Limited to 40 students per term, with September, January, and April intakes available. Merit scholarships may be available.</w:t>
      </w:r>
    </w:p>
    <w:p w:rsidR="00000000" w:rsidDel="00000000" w:rsidP="00000000" w:rsidRDefault="00000000" w:rsidRPr="00000000">
      <w:pPr>
        <w:contextualSpacing w:val="0"/>
      </w:pPr>
      <w:hyperlink r:id="rId45">
        <w:r w:rsidDel="00000000" w:rsidR="00000000" w:rsidRPr="00000000">
          <w:rPr>
            <w:color w:val="1155cc"/>
            <w:u w:val="single"/>
            <w:rtl w:val="0"/>
          </w:rPr>
          <w:t xml:space="preserve">https://www.oxford-royale.co.uk/international-study-centre/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rtl w:val="0"/>
        </w:rPr>
        <w:t xml:space="preserve">United Mint Campus</w:t>
      </w:r>
    </w:p>
    <w:p w:rsidR="00000000" w:rsidDel="00000000" w:rsidP="00000000" w:rsidRDefault="00000000" w:rsidRPr="00000000">
      <w:pPr>
        <w:contextualSpacing w:val="0"/>
      </w:pPr>
      <w:r w:rsidDel="00000000" w:rsidR="00000000" w:rsidRPr="00000000">
        <w:rPr>
          <w:color w:val="222222"/>
          <w:rtl w:val="0"/>
        </w:rPr>
        <w:t xml:space="preserve">Gap year programs in a variety of academic topics, on a campus in Spain</w:t>
      </w:r>
    </w:p>
    <w:p w:rsidR="00000000" w:rsidDel="00000000" w:rsidP="00000000" w:rsidRDefault="00000000" w:rsidRPr="00000000">
      <w:pPr>
        <w:contextualSpacing w:val="0"/>
      </w:pPr>
      <w:r w:rsidDel="00000000" w:rsidR="00000000" w:rsidRPr="00000000">
        <w:rPr>
          <w:rtl w:val="0"/>
        </w:rPr>
        <w:t xml:space="preserve">Scholarships available, range between $1000 and full tuition.</w:t>
      </w:r>
    </w:p>
    <w:p w:rsidR="00000000" w:rsidDel="00000000" w:rsidP="00000000" w:rsidRDefault="00000000" w:rsidRPr="00000000">
      <w:pPr>
        <w:contextualSpacing w:val="0"/>
      </w:pPr>
      <w:hyperlink r:id="rId46">
        <w:r w:rsidDel="00000000" w:rsidR="00000000" w:rsidRPr="00000000">
          <w:rPr>
            <w:color w:val="1155cc"/>
            <w:u w:val="single"/>
            <w:rtl w:val="0"/>
          </w:rPr>
          <w:t xml:space="preserve">https://unitedmintcampus.com/gap-year/</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www.whalecamp.com/our-programs/additional-offerings" TargetMode="External"/><Relationship Id="rId20" Type="http://schemas.openxmlformats.org/officeDocument/2006/relationships/hyperlink" Target="http://www.ithaca.edu/summercollege/" TargetMode="External"/><Relationship Id="rId42" Type="http://schemas.openxmlformats.org/officeDocument/2006/relationships/hyperlink" Target="http://www.seaturtlecamp.com/signup/2016-marine-biology-teen-summer-camp-schedule/" TargetMode="External"/><Relationship Id="rId41" Type="http://schemas.openxmlformats.org/officeDocument/2006/relationships/hyperlink" Target="http://www.sea.edu/high_school_programs" TargetMode="External"/><Relationship Id="rId22" Type="http://schemas.openxmlformats.org/officeDocument/2006/relationships/hyperlink" Target="https://www.marist.edu/summerinstitutes/" TargetMode="External"/><Relationship Id="rId44" Type="http://schemas.openxmlformats.org/officeDocument/2006/relationships/hyperlink" Target="http://uncw.edu/marinequest/summercamps.html" TargetMode="External"/><Relationship Id="rId21" Type="http://schemas.openxmlformats.org/officeDocument/2006/relationships/hyperlink" Target="http://www.ithaca.edu/writers-institute/" TargetMode="External"/><Relationship Id="rId43" Type="http://schemas.openxmlformats.org/officeDocument/2006/relationships/hyperlink" Target="http://uncw.edu/marinequest/" TargetMode="External"/><Relationship Id="rId24" Type="http://schemas.openxmlformats.org/officeDocument/2006/relationships/hyperlink" Target="http://summer.rutgers.edu/precollege-academies/preengineering" TargetMode="External"/><Relationship Id="rId46" Type="http://schemas.openxmlformats.org/officeDocument/2006/relationships/hyperlink" Target="https://unitedmintcampus.com/gap-year/" TargetMode="External"/><Relationship Id="rId23" Type="http://schemas.openxmlformats.org/officeDocument/2006/relationships/hyperlink" Target="http://www.nyu.edu/admissions/high-school-programs/precollege.html" TargetMode="External"/><Relationship Id="rId45" Type="http://schemas.openxmlformats.org/officeDocument/2006/relationships/hyperlink" Target="https://www.oxford-royale.co.uk/international-study-centre/"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cs.georgetown.edu/departments/21/summer-programs-for-high-school-students/" TargetMode="External"/><Relationship Id="rId26" Type="http://schemas.openxmlformats.org/officeDocument/2006/relationships/hyperlink" Target="http://www.discoveryinternships.com/" TargetMode="External"/><Relationship Id="rId25" Type="http://schemas.openxmlformats.org/officeDocument/2006/relationships/hyperlink" Target="http://globalscholars.yale.edu/" TargetMode="External"/><Relationship Id="rId28" Type="http://schemas.openxmlformats.org/officeDocument/2006/relationships/hyperlink" Target="http://www.kgdm.org/" TargetMode="External"/><Relationship Id="rId27" Type="http://schemas.openxmlformats.org/officeDocument/2006/relationships/hyperlink" Target="http://www.expamerica.net/summer/" TargetMode="External"/><Relationship Id="rId5" Type="http://schemas.openxmlformats.org/officeDocument/2006/relationships/hyperlink" Target="http://www.fastweb.com/college-search/articles/summer-programs-for-high-school-students" TargetMode="External"/><Relationship Id="rId6" Type="http://schemas.openxmlformats.org/officeDocument/2006/relationships/hyperlink" Target="https://www.aclu.org/feature/aclu-summer-institute" TargetMode="External"/><Relationship Id="rId29" Type="http://schemas.openxmlformats.org/officeDocument/2006/relationships/hyperlink" Target="https://www.mica.edu/Programs_of_Study/Programs_for_Children_and_Teens/Programs_for_High_School_Students/Summer_Pre-College.html" TargetMode="External"/><Relationship Id="rId7" Type="http://schemas.openxmlformats.org/officeDocument/2006/relationships/hyperlink" Target="http://www.american.edu/sis/CommunityofScholars/" TargetMode="External"/><Relationship Id="rId8" Type="http://schemas.openxmlformats.org/officeDocument/2006/relationships/hyperlink" Target="http://www.american.edu/soc/discover/" TargetMode="External"/><Relationship Id="rId31" Type="http://schemas.openxmlformats.org/officeDocument/2006/relationships/hyperlink" Target="http://www.summerdiscovery.com/" TargetMode="External"/><Relationship Id="rId30" Type="http://schemas.openxmlformats.org/officeDocument/2006/relationships/hyperlink" Target="https://www.socapa.org/" TargetMode="External"/><Relationship Id="rId11" Type="http://schemas.openxmlformats.org/officeDocument/2006/relationships/hyperlink" Target="http://summer.gwu.edu/college-intensive" TargetMode="External"/><Relationship Id="rId33" Type="http://schemas.openxmlformats.org/officeDocument/2006/relationships/hyperlink" Target="http://outreach.engineering.utoronto.ca/pre-university-programs/deep-summer-academy/" TargetMode="External"/><Relationship Id="rId10" Type="http://schemas.openxmlformats.org/officeDocument/2006/relationships/hyperlink" Target="http://summer.gwu.edu/summer-immersion" TargetMode="External"/><Relationship Id="rId32" Type="http://schemas.openxmlformats.org/officeDocument/2006/relationships/hyperlink" Target="http://www.summerstudy.com/" TargetMode="External"/><Relationship Id="rId13" Type="http://schemas.openxmlformats.org/officeDocument/2006/relationships/hyperlink" Target="http://www.bu.edu/summer/high-school-programs/" TargetMode="External"/><Relationship Id="rId35" Type="http://schemas.openxmlformats.org/officeDocument/2006/relationships/hyperlink" Target="http://varsity-education.ac/" TargetMode="External"/><Relationship Id="rId12" Type="http://schemas.openxmlformats.org/officeDocument/2006/relationships/hyperlink" Target="https://www.mica.edu/Programs_of_Study/Programs_for_Children_and_Teens/Programs_for_High_School_Students/Summer_Pre-College.html" TargetMode="External"/><Relationship Id="rId34" Type="http://schemas.openxmlformats.org/officeDocument/2006/relationships/hyperlink" Target="http://www.ysp.utoronto.ca/" TargetMode="External"/><Relationship Id="rId15" Type="http://schemas.openxmlformats.org/officeDocument/2006/relationships/hyperlink" Target="http://www.cooper.edu/academics/outreach-and-pre-college/summer-writing" TargetMode="External"/><Relationship Id="rId37" Type="http://schemas.openxmlformats.org/officeDocument/2006/relationships/hyperlink" Target="http://samfoxschool.wustl.edu/precollege" TargetMode="External"/><Relationship Id="rId14" Type="http://schemas.openxmlformats.org/officeDocument/2006/relationships/hyperlink" Target="http://ce.columbia.edu/high-school/nyc" TargetMode="External"/><Relationship Id="rId36" Type="http://schemas.openxmlformats.org/officeDocument/2006/relationships/hyperlink" Target="http://summerexperiences.wustl.edu/" TargetMode="External"/><Relationship Id="rId17" Type="http://schemas.openxmlformats.org/officeDocument/2006/relationships/hyperlink" Target="http://summersession.duke.edu/high-school-students/duke-summer-academy" TargetMode="External"/><Relationship Id="rId39" Type="http://schemas.openxmlformats.org/officeDocument/2006/relationships/hyperlink" Target="http://www.acadiainstitute.com/" TargetMode="External"/><Relationship Id="rId16" Type="http://schemas.openxmlformats.org/officeDocument/2006/relationships/hyperlink" Target="https://www.sce.cornell.edu/sc/" TargetMode="External"/><Relationship Id="rId38" Type="http://schemas.openxmlformats.org/officeDocument/2006/relationships/hyperlink" Target="http://yygssingapore.yale.edu/" TargetMode="External"/><Relationship Id="rId19" Type="http://schemas.openxmlformats.org/officeDocument/2006/relationships/hyperlink" Target="http://www.summer.harvard.edu/high-school-programs/secondary-school-program" TargetMode="External"/><Relationship Id="rId18" Type="http://schemas.openxmlformats.org/officeDocument/2006/relationships/hyperlink" Target="http://summersession.duke.edu/high-school-students/summer-college-for-high-school-students" TargetMode="External"/></Relationships>
</file>